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D" w:rsidRPr="00257A0D" w:rsidRDefault="00257A0D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57A0D">
        <w:rPr>
          <w:rFonts w:ascii="Times New Roman" w:hAnsi="Times New Roman" w:cs="Times New Roman"/>
          <w:b/>
          <w:color w:val="7030A0"/>
          <w:sz w:val="32"/>
          <w:szCs w:val="32"/>
        </w:rPr>
        <w:t>Обзор судебной практики Верховного Суда РФ № 2, утвержденный Президиумом Верховного Суда РФ 19.07.2023 г.</w:t>
      </w:r>
    </w:p>
    <w:p w:rsidR="006A5F4B" w:rsidRPr="006A5F4B" w:rsidRDefault="00257A0D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257A0D">
        <w:rPr>
          <w:rFonts w:ascii="Times New Roman" w:hAnsi="Times New Roman" w:cs="Times New Roman"/>
          <w:b/>
          <w:color w:val="FF6600"/>
          <w:sz w:val="28"/>
          <w:szCs w:val="28"/>
        </w:rPr>
        <w:t>15</w:t>
      </w:r>
      <w:r w:rsidR="00C76A5C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сентября</w:t>
      </w:r>
      <w:r w:rsidR="003425A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202</w:t>
      </w:r>
      <w:r w:rsidR="00EF0945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0E514F" w:rsidRDefault="00C666E0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257A0D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.00-</w:t>
      </w:r>
      <w:r w:rsidR="00EF0945"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257A0D">
        <w:rPr>
          <w:rFonts w:ascii="Times New Roman" w:hAnsi="Times New Roman" w:cs="Times New Roman"/>
          <w:b/>
          <w:color w:val="FF6600"/>
          <w:sz w:val="28"/>
          <w:szCs w:val="28"/>
        </w:rPr>
        <w:t>4</w:t>
      </w:r>
      <w:r w:rsidR="002C56C4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EF0945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070105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(время московское)</w:t>
      </w:r>
    </w:p>
    <w:p w:rsidR="00C666E0" w:rsidRDefault="006A0871" w:rsidP="00143918">
      <w:pPr>
        <w:pStyle w:val="a7"/>
        <w:ind w:firstLine="567"/>
        <w:rPr>
          <w:rFonts w:ascii="Arial" w:hAnsi="Arial" w:cs="Arial"/>
        </w:rPr>
      </w:pPr>
      <w:r w:rsidRPr="006A0871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038850" cy="1731493"/>
            <wp:effectExtent l="0" t="0" r="0" b="2540"/>
            <wp:docPr id="1" name="Рисунок 1" descr="Z:\work\PR\ДИЗАЙН\МАКЕТЫ\_Вебинары\Баннеры для анонсов\Никитин 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Баннеры для анонсов\Никитин Р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019" cy="173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38" w:rsidRDefault="00D50238" w:rsidP="00D50238">
      <w:pPr>
        <w:pStyle w:val="ConsPlusNormal"/>
        <w:ind w:firstLine="540"/>
        <w:jc w:val="both"/>
        <w:rPr>
          <w:sz w:val="22"/>
          <w:szCs w:val="22"/>
        </w:rPr>
      </w:pPr>
    </w:p>
    <w:p w:rsidR="00D50238" w:rsidRPr="004B313A" w:rsidRDefault="004E57D6" w:rsidP="00D50238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D50238" w:rsidRPr="004B313A">
        <w:rPr>
          <w:sz w:val="22"/>
          <w:szCs w:val="22"/>
        </w:rPr>
        <w:t xml:space="preserve"> </w:t>
      </w:r>
      <w:r w:rsidR="00D50238">
        <w:rPr>
          <w:sz w:val="22"/>
          <w:szCs w:val="22"/>
        </w:rPr>
        <w:t>июля</w:t>
      </w:r>
      <w:r w:rsidR="00D50238" w:rsidRPr="004B313A">
        <w:rPr>
          <w:sz w:val="22"/>
          <w:szCs w:val="22"/>
        </w:rPr>
        <w:t xml:space="preserve"> 202</w:t>
      </w:r>
      <w:r w:rsidR="00D50238">
        <w:rPr>
          <w:sz w:val="22"/>
          <w:szCs w:val="22"/>
        </w:rPr>
        <w:t>3</w:t>
      </w:r>
      <w:r w:rsidR="00D50238" w:rsidRPr="004B313A">
        <w:rPr>
          <w:sz w:val="22"/>
          <w:szCs w:val="22"/>
        </w:rPr>
        <w:t xml:space="preserve"> г. </w:t>
      </w:r>
      <w:r w:rsidR="00D50238">
        <w:rPr>
          <w:sz w:val="22"/>
          <w:szCs w:val="22"/>
        </w:rPr>
        <w:t>Президиумом ВС РФ был утвержден</w:t>
      </w:r>
      <w:r>
        <w:rPr>
          <w:sz w:val="22"/>
          <w:szCs w:val="22"/>
        </w:rPr>
        <w:t xml:space="preserve"> новый</w:t>
      </w:r>
      <w:r w:rsidR="00D50238">
        <w:rPr>
          <w:sz w:val="22"/>
          <w:szCs w:val="22"/>
        </w:rPr>
        <w:t xml:space="preserve"> Обзор судебной практики Верховного Суда РФ № 2 (2023)</w:t>
      </w:r>
    </w:p>
    <w:p w:rsidR="00D50238" w:rsidRDefault="00D50238" w:rsidP="00D50238">
      <w:pPr>
        <w:pStyle w:val="a7"/>
        <w:ind w:firstLine="567"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D50238" w:rsidRPr="002758B0" w:rsidRDefault="00D50238" w:rsidP="00D50238">
      <w:pPr>
        <w:ind w:firstLine="567"/>
        <w:jc w:val="center"/>
        <w:rPr>
          <w:rFonts w:ascii="Arial" w:hAnsi="Arial" w:cs="Arial"/>
          <w:b/>
          <w:color w:val="7030A0"/>
          <w:sz w:val="24"/>
          <w:szCs w:val="24"/>
        </w:rPr>
      </w:pPr>
      <w:proofErr w:type="spellStart"/>
      <w:r w:rsidRPr="002758B0">
        <w:rPr>
          <w:rFonts w:ascii="Arial" w:hAnsi="Arial" w:cs="Arial"/>
          <w:b/>
          <w:color w:val="7030A0"/>
          <w:sz w:val="24"/>
          <w:szCs w:val="24"/>
        </w:rPr>
        <w:t>Вебинар</w:t>
      </w:r>
      <w:proofErr w:type="spellEnd"/>
      <w:r w:rsidRPr="002758B0">
        <w:rPr>
          <w:rFonts w:ascii="Arial" w:hAnsi="Arial" w:cs="Arial"/>
          <w:b/>
          <w:color w:val="7030A0"/>
          <w:sz w:val="24"/>
          <w:szCs w:val="24"/>
        </w:rPr>
        <w:t xml:space="preserve"> поможет Вам:</w:t>
      </w:r>
    </w:p>
    <w:p w:rsidR="00D50238" w:rsidRPr="009700E8" w:rsidRDefault="00D50238" w:rsidP="00D50238">
      <w:pPr>
        <w:pStyle w:val="a7"/>
        <w:ind w:left="1287"/>
        <w:jc w:val="both"/>
        <w:rPr>
          <w:rFonts w:ascii="Arial" w:hAnsi="Arial" w:cs="Arial"/>
        </w:rPr>
      </w:pPr>
      <w:r w:rsidRPr="009700E8">
        <w:rPr>
          <w:rFonts w:ascii="Arial" w:hAnsi="Arial" w:cs="Arial"/>
        </w:rPr>
        <w:t>Узнать свежую судебную практику по следующим тематикам:</w:t>
      </w:r>
    </w:p>
    <w:p w:rsidR="00D50238" w:rsidRPr="009700E8" w:rsidRDefault="00D50238" w:rsidP="00D50238">
      <w:pPr>
        <w:pStyle w:val="a7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700E8">
        <w:rPr>
          <w:rFonts w:ascii="Arial" w:hAnsi="Arial" w:cs="Arial"/>
        </w:rPr>
        <w:t>Разрешение споров, связанных с исполнением обязательств</w:t>
      </w:r>
      <w:r>
        <w:rPr>
          <w:rFonts w:ascii="Arial" w:hAnsi="Arial" w:cs="Arial"/>
        </w:rPr>
        <w:t>;</w:t>
      </w:r>
    </w:p>
    <w:p w:rsidR="00D50238" w:rsidRPr="009700E8" w:rsidRDefault="00D50238" w:rsidP="00D50238">
      <w:pPr>
        <w:pStyle w:val="a7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57D6" w:rsidRPr="009700E8">
        <w:rPr>
          <w:rFonts w:ascii="Arial" w:hAnsi="Arial" w:cs="Arial"/>
        </w:rPr>
        <w:t>Разрешение споров</w:t>
      </w:r>
      <w:r w:rsidR="004E57D6">
        <w:rPr>
          <w:rFonts w:ascii="Arial" w:hAnsi="Arial" w:cs="Arial"/>
        </w:rPr>
        <w:t>, связанных с возмещением вреда</w:t>
      </w:r>
      <w:r>
        <w:rPr>
          <w:rFonts w:ascii="Arial" w:hAnsi="Arial" w:cs="Arial"/>
        </w:rPr>
        <w:t>;</w:t>
      </w:r>
    </w:p>
    <w:p w:rsidR="00D50238" w:rsidRPr="009700E8" w:rsidRDefault="00D50238" w:rsidP="00D50238">
      <w:pPr>
        <w:pStyle w:val="a7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700E8">
        <w:rPr>
          <w:rFonts w:ascii="Arial" w:hAnsi="Arial" w:cs="Arial"/>
        </w:rPr>
        <w:t>Разрешение споров, связанных с жилищными отношениями</w:t>
      </w:r>
      <w:r>
        <w:rPr>
          <w:rFonts w:ascii="Arial" w:hAnsi="Arial" w:cs="Arial"/>
        </w:rPr>
        <w:t>;</w:t>
      </w:r>
    </w:p>
    <w:p w:rsidR="00D50238" w:rsidRPr="009700E8" w:rsidRDefault="00D50238" w:rsidP="00D50238">
      <w:pPr>
        <w:pStyle w:val="a7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700E8">
        <w:rPr>
          <w:rFonts w:ascii="Arial" w:hAnsi="Arial" w:cs="Arial"/>
        </w:rPr>
        <w:t>Разрешение споров, связанных с социальными отношениями</w:t>
      </w:r>
      <w:r>
        <w:rPr>
          <w:rFonts w:ascii="Arial" w:hAnsi="Arial" w:cs="Arial"/>
        </w:rPr>
        <w:t>;</w:t>
      </w:r>
    </w:p>
    <w:p w:rsidR="00D50238" w:rsidRPr="009700E8" w:rsidRDefault="00D50238" w:rsidP="00D50238">
      <w:pPr>
        <w:pStyle w:val="a7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700E8">
        <w:rPr>
          <w:rFonts w:ascii="Arial" w:hAnsi="Arial" w:cs="Arial"/>
        </w:rPr>
        <w:t>Процессуальные вопросы</w:t>
      </w:r>
      <w:r>
        <w:rPr>
          <w:rFonts w:ascii="Arial" w:hAnsi="Arial" w:cs="Arial"/>
        </w:rPr>
        <w:t>;</w:t>
      </w:r>
    </w:p>
    <w:p w:rsidR="00D50238" w:rsidRDefault="00D50238" w:rsidP="00D50238">
      <w:pPr>
        <w:pStyle w:val="a7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700E8">
        <w:rPr>
          <w:rFonts w:ascii="Arial" w:hAnsi="Arial" w:cs="Arial"/>
        </w:rPr>
        <w:t>Практика применения законодательства</w:t>
      </w:r>
      <w:r w:rsidR="004E57D6">
        <w:rPr>
          <w:rFonts w:ascii="Arial" w:hAnsi="Arial" w:cs="Arial"/>
        </w:rPr>
        <w:t xml:space="preserve"> о юридических лицах</w:t>
      </w:r>
      <w:r>
        <w:rPr>
          <w:rFonts w:ascii="Arial" w:hAnsi="Arial" w:cs="Arial"/>
        </w:rPr>
        <w:t>;</w:t>
      </w:r>
    </w:p>
    <w:p w:rsidR="004E57D6" w:rsidRPr="009700E8" w:rsidRDefault="004E57D6" w:rsidP="00D50238">
      <w:pPr>
        <w:pStyle w:val="a7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700E8">
        <w:rPr>
          <w:rFonts w:ascii="Arial" w:hAnsi="Arial" w:cs="Arial"/>
        </w:rPr>
        <w:t>Практика применения</w:t>
      </w:r>
      <w:r>
        <w:rPr>
          <w:rFonts w:ascii="Arial" w:hAnsi="Arial" w:cs="Arial"/>
        </w:rPr>
        <w:t xml:space="preserve"> норм об исковой давности;</w:t>
      </w:r>
    </w:p>
    <w:p w:rsidR="00D50238" w:rsidRPr="009700E8" w:rsidRDefault="00D50238" w:rsidP="00D50238">
      <w:pPr>
        <w:pStyle w:val="a7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700E8">
        <w:rPr>
          <w:rFonts w:ascii="Arial" w:hAnsi="Arial" w:cs="Arial"/>
        </w:rPr>
        <w:t>Практика применения земельного и природоохранного законодательства</w:t>
      </w:r>
      <w:r>
        <w:rPr>
          <w:rFonts w:ascii="Arial" w:hAnsi="Arial" w:cs="Arial"/>
        </w:rPr>
        <w:t>;</w:t>
      </w:r>
    </w:p>
    <w:p w:rsidR="00D50238" w:rsidRDefault="00D50238" w:rsidP="00D50238">
      <w:pPr>
        <w:pStyle w:val="a7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700E8">
        <w:rPr>
          <w:rFonts w:ascii="Arial" w:hAnsi="Arial" w:cs="Arial"/>
        </w:rPr>
        <w:t xml:space="preserve">Практика применения положений Кодекса Российской Федерации </w:t>
      </w:r>
      <w:proofErr w:type="gramStart"/>
      <w:r w:rsidRPr="009700E8">
        <w:rPr>
          <w:rFonts w:ascii="Arial" w:hAnsi="Arial" w:cs="Arial"/>
        </w:rPr>
        <w:t>об</w:t>
      </w:r>
      <w:proofErr w:type="gramEnd"/>
      <w:r w:rsidRPr="009700E8">
        <w:rPr>
          <w:rFonts w:ascii="Arial" w:hAnsi="Arial" w:cs="Arial"/>
        </w:rPr>
        <w:t xml:space="preserve"> административных </w:t>
      </w:r>
      <w:proofErr w:type="gramStart"/>
      <w:r w:rsidRPr="009700E8">
        <w:rPr>
          <w:rFonts w:ascii="Arial" w:hAnsi="Arial" w:cs="Arial"/>
        </w:rPr>
        <w:t>правонарушениях</w:t>
      </w:r>
      <w:proofErr w:type="gramEnd"/>
      <w:r w:rsidRPr="009700E8">
        <w:rPr>
          <w:rFonts w:ascii="Arial" w:hAnsi="Arial" w:cs="Arial"/>
        </w:rPr>
        <w:t xml:space="preserve"> и др.</w:t>
      </w:r>
    </w:p>
    <w:p w:rsidR="00D50238" w:rsidRPr="009700E8" w:rsidRDefault="00D50238" w:rsidP="00D50238">
      <w:pPr>
        <w:pStyle w:val="a7"/>
        <w:ind w:left="1287"/>
        <w:jc w:val="both"/>
        <w:rPr>
          <w:rFonts w:ascii="Arial" w:hAnsi="Arial" w:cs="Arial"/>
        </w:rPr>
      </w:pPr>
    </w:p>
    <w:p w:rsidR="00D50238" w:rsidRDefault="00D50238" w:rsidP="00D50238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       </w:t>
      </w:r>
      <w:r w:rsidRPr="00740909">
        <w:rPr>
          <w:rFonts w:ascii="Arial" w:hAnsi="Arial" w:cs="Arial"/>
          <w:b/>
          <w:color w:val="7030A0"/>
          <w:sz w:val="24"/>
          <w:szCs w:val="24"/>
        </w:rPr>
        <w:t>Программа вебинара:</w:t>
      </w:r>
    </w:p>
    <w:p w:rsidR="004E57D6" w:rsidRDefault="004E57D6" w:rsidP="00D50238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D50238" w:rsidRPr="00625D55" w:rsidRDefault="00D50238" w:rsidP="00D5023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25D5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D50238" w:rsidRPr="00625D55" w:rsidRDefault="00D50238" w:rsidP="00D5023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25D5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Правовые позиции судебной коллегии по гражданским делам.</w:t>
      </w:r>
    </w:p>
    <w:p w:rsidR="00D50238" w:rsidRPr="00625D55" w:rsidRDefault="00D50238" w:rsidP="00D50238">
      <w:pPr>
        <w:pStyle w:val="a7"/>
        <w:ind w:firstLine="567"/>
        <w:jc w:val="both"/>
        <w:rPr>
          <w:b/>
        </w:rPr>
      </w:pPr>
      <w:r w:rsidRPr="00625D5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Правовые позиции судебной коллегии по экономическим спорам.</w:t>
      </w:r>
    </w:p>
    <w:p w:rsidR="00D50238" w:rsidRDefault="00D50238" w:rsidP="00D5023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25D5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Правовые позиции судебной коллегии по административным делам.</w:t>
      </w:r>
    </w:p>
    <w:p w:rsidR="00D50238" w:rsidRPr="00625D55" w:rsidRDefault="00D50238" w:rsidP="00D5023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 Р</w:t>
      </w:r>
      <w:r w:rsidRPr="002A6D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азъяснения по вопросам, возникающим в судебной практике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D50238" w:rsidRPr="00625D55" w:rsidRDefault="00D50238" w:rsidP="00D5023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5D55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D31F4" w:rsidRDefault="00BD31F4" w:rsidP="007C30CD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57D6" w:rsidRDefault="004E57D6" w:rsidP="007C30CD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5238" w:rsidRDefault="00365238" w:rsidP="00450FA0">
      <w:pPr>
        <w:spacing w:after="0" w:line="240" w:lineRule="auto"/>
        <w:ind w:left="142" w:right="850" w:firstLine="425"/>
      </w:pPr>
    </w:p>
    <w:sectPr w:rsidR="00365238" w:rsidSect="00BD2D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BD" w:rsidRDefault="00C61BBD" w:rsidP="00D61B52">
      <w:pPr>
        <w:spacing w:after="0" w:line="240" w:lineRule="auto"/>
      </w:pPr>
      <w:r>
        <w:separator/>
      </w:r>
    </w:p>
  </w:endnote>
  <w:endnote w:type="continuationSeparator" w:id="0">
    <w:p w:rsidR="00C61BBD" w:rsidRDefault="00C61BBD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F5" w:rsidRDefault="007127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F4" w:rsidRDefault="00BD31F4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F5" w:rsidRDefault="007127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BD" w:rsidRDefault="00C61BBD" w:rsidP="00D61B52">
      <w:pPr>
        <w:spacing w:after="0" w:line="240" w:lineRule="auto"/>
      </w:pPr>
      <w:r>
        <w:separator/>
      </w:r>
    </w:p>
  </w:footnote>
  <w:footnote w:type="continuationSeparator" w:id="0">
    <w:p w:rsidR="00C61BBD" w:rsidRDefault="00C61BBD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F5" w:rsidRDefault="00712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F4" w:rsidRDefault="00BD31F4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8" name="Рисунок 8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31F4" w:rsidRDefault="00BD31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F5" w:rsidRDefault="007127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BF01610"/>
    <w:multiLevelType w:val="hybridMultilevel"/>
    <w:tmpl w:val="495CC4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1695D"/>
    <w:rsid w:val="00037010"/>
    <w:rsid w:val="00046A3F"/>
    <w:rsid w:val="000474C0"/>
    <w:rsid w:val="00050D7F"/>
    <w:rsid w:val="00064963"/>
    <w:rsid w:val="00067AB9"/>
    <w:rsid w:val="00070105"/>
    <w:rsid w:val="00082C89"/>
    <w:rsid w:val="000A379D"/>
    <w:rsid w:val="000B1E86"/>
    <w:rsid w:val="000C0355"/>
    <w:rsid w:val="000C05DB"/>
    <w:rsid w:val="000E514F"/>
    <w:rsid w:val="000F458A"/>
    <w:rsid w:val="001020BB"/>
    <w:rsid w:val="00116BC1"/>
    <w:rsid w:val="00143918"/>
    <w:rsid w:val="001439AF"/>
    <w:rsid w:val="00147EA5"/>
    <w:rsid w:val="00177D34"/>
    <w:rsid w:val="0019191C"/>
    <w:rsid w:val="001A2101"/>
    <w:rsid w:val="001B0DC9"/>
    <w:rsid w:val="001D4FD2"/>
    <w:rsid w:val="001E3133"/>
    <w:rsid w:val="002505B9"/>
    <w:rsid w:val="00257A0D"/>
    <w:rsid w:val="00271674"/>
    <w:rsid w:val="002758B0"/>
    <w:rsid w:val="002A6703"/>
    <w:rsid w:val="002B28B7"/>
    <w:rsid w:val="002C56C4"/>
    <w:rsid w:val="002E38A6"/>
    <w:rsid w:val="00312ADC"/>
    <w:rsid w:val="003216CB"/>
    <w:rsid w:val="0033154D"/>
    <w:rsid w:val="00334779"/>
    <w:rsid w:val="003425AB"/>
    <w:rsid w:val="0035369B"/>
    <w:rsid w:val="00365238"/>
    <w:rsid w:val="00370856"/>
    <w:rsid w:val="003731CE"/>
    <w:rsid w:val="00376F7D"/>
    <w:rsid w:val="00377553"/>
    <w:rsid w:val="003D3490"/>
    <w:rsid w:val="004224A6"/>
    <w:rsid w:val="004342CD"/>
    <w:rsid w:val="0044315E"/>
    <w:rsid w:val="00447CD7"/>
    <w:rsid w:val="00450FA0"/>
    <w:rsid w:val="004B313A"/>
    <w:rsid w:val="004B3FEA"/>
    <w:rsid w:val="004B4631"/>
    <w:rsid w:val="004C4A44"/>
    <w:rsid w:val="004D19F0"/>
    <w:rsid w:val="004D5312"/>
    <w:rsid w:val="004E57D6"/>
    <w:rsid w:val="004F54E3"/>
    <w:rsid w:val="004F698A"/>
    <w:rsid w:val="00502FAB"/>
    <w:rsid w:val="0051061D"/>
    <w:rsid w:val="00533A0D"/>
    <w:rsid w:val="00546A5A"/>
    <w:rsid w:val="00557D6A"/>
    <w:rsid w:val="00564254"/>
    <w:rsid w:val="00595C43"/>
    <w:rsid w:val="005A1028"/>
    <w:rsid w:val="005E7E60"/>
    <w:rsid w:val="005F69D3"/>
    <w:rsid w:val="0060585D"/>
    <w:rsid w:val="00624107"/>
    <w:rsid w:val="00625D55"/>
    <w:rsid w:val="00653ABA"/>
    <w:rsid w:val="006558C1"/>
    <w:rsid w:val="00656970"/>
    <w:rsid w:val="006A0871"/>
    <w:rsid w:val="006A5F4B"/>
    <w:rsid w:val="006C0277"/>
    <w:rsid w:val="006D42F9"/>
    <w:rsid w:val="007127F5"/>
    <w:rsid w:val="0071361E"/>
    <w:rsid w:val="00740909"/>
    <w:rsid w:val="007805BC"/>
    <w:rsid w:val="007914D3"/>
    <w:rsid w:val="007A0290"/>
    <w:rsid w:val="007B164B"/>
    <w:rsid w:val="007C30CD"/>
    <w:rsid w:val="00807856"/>
    <w:rsid w:val="00811805"/>
    <w:rsid w:val="00816565"/>
    <w:rsid w:val="00830F2A"/>
    <w:rsid w:val="00874B88"/>
    <w:rsid w:val="0088124E"/>
    <w:rsid w:val="00895EAE"/>
    <w:rsid w:val="008A06D9"/>
    <w:rsid w:val="008A7CC7"/>
    <w:rsid w:val="008E457D"/>
    <w:rsid w:val="008F2F60"/>
    <w:rsid w:val="00930C72"/>
    <w:rsid w:val="009364AC"/>
    <w:rsid w:val="00963763"/>
    <w:rsid w:val="0096646B"/>
    <w:rsid w:val="009700E8"/>
    <w:rsid w:val="00976243"/>
    <w:rsid w:val="00984817"/>
    <w:rsid w:val="00985C2F"/>
    <w:rsid w:val="009F29EA"/>
    <w:rsid w:val="00A07014"/>
    <w:rsid w:val="00A138CE"/>
    <w:rsid w:val="00A43A55"/>
    <w:rsid w:val="00A723B3"/>
    <w:rsid w:val="00AC4FE4"/>
    <w:rsid w:val="00AE3C27"/>
    <w:rsid w:val="00AE3F93"/>
    <w:rsid w:val="00AE5448"/>
    <w:rsid w:val="00B01CA7"/>
    <w:rsid w:val="00B34917"/>
    <w:rsid w:val="00B61C20"/>
    <w:rsid w:val="00B63B9C"/>
    <w:rsid w:val="00B73E94"/>
    <w:rsid w:val="00B90E56"/>
    <w:rsid w:val="00BB0979"/>
    <w:rsid w:val="00BB18CD"/>
    <w:rsid w:val="00BB6B52"/>
    <w:rsid w:val="00BC19BA"/>
    <w:rsid w:val="00BC4370"/>
    <w:rsid w:val="00BD2DC9"/>
    <w:rsid w:val="00BD31F4"/>
    <w:rsid w:val="00C577E6"/>
    <w:rsid w:val="00C61BBD"/>
    <w:rsid w:val="00C666E0"/>
    <w:rsid w:val="00C76A5C"/>
    <w:rsid w:val="00C87152"/>
    <w:rsid w:val="00C92743"/>
    <w:rsid w:val="00C9651E"/>
    <w:rsid w:val="00CD277B"/>
    <w:rsid w:val="00CD5EB4"/>
    <w:rsid w:val="00D02F43"/>
    <w:rsid w:val="00D05F43"/>
    <w:rsid w:val="00D064ED"/>
    <w:rsid w:val="00D10FFF"/>
    <w:rsid w:val="00D110F5"/>
    <w:rsid w:val="00D139EF"/>
    <w:rsid w:val="00D40CEB"/>
    <w:rsid w:val="00D46CC1"/>
    <w:rsid w:val="00D50238"/>
    <w:rsid w:val="00D52165"/>
    <w:rsid w:val="00D5462F"/>
    <w:rsid w:val="00D61B52"/>
    <w:rsid w:val="00D838DF"/>
    <w:rsid w:val="00D93D87"/>
    <w:rsid w:val="00DA6BC5"/>
    <w:rsid w:val="00DB34E9"/>
    <w:rsid w:val="00DF1B7C"/>
    <w:rsid w:val="00DF1F9C"/>
    <w:rsid w:val="00E033D9"/>
    <w:rsid w:val="00E31319"/>
    <w:rsid w:val="00E361FC"/>
    <w:rsid w:val="00E97756"/>
    <w:rsid w:val="00ED727F"/>
    <w:rsid w:val="00EF0945"/>
    <w:rsid w:val="00EF741C"/>
    <w:rsid w:val="00F05562"/>
    <w:rsid w:val="00F16E24"/>
    <w:rsid w:val="00F91EC3"/>
    <w:rsid w:val="00FA0A32"/>
    <w:rsid w:val="00FA4286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C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C05DB"/>
    <w:rPr>
      <w:color w:val="0000FF"/>
      <w:u w:val="single"/>
    </w:rPr>
  </w:style>
  <w:style w:type="paragraph" w:customStyle="1" w:styleId="ConsPlusNormal">
    <w:name w:val="ConsPlusNormal"/>
    <w:rsid w:val="004B3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C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C05DB"/>
    <w:rPr>
      <w:color w:val="0000FF"/>
      <w:u w:val="single"/>
    </w:rPr>
  </w:style>
  <w:style w:type="paragraph" w:customStyle="1" w:styleId="ConsPlusNormal">
    <w:name w:val="ConsPlusNormal"/>
    <w:rsid w:val="004B3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93A5-193E-4E85-8834-27952F64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156</cp:revision>
  <dcterms:created xsi:type="dcterms:W3CDTF">2020-08-24T08:40:00Z</dcterms:created>
  <dcterms:modified xsi:type="dcterms:W3CDTF">2023-09-06T14:11:00Z</dcterms:modified>
</cp:coreProperties>
</file>