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41F" w:rsidRDefault="00FF041F" w:rsidP="004448CD">
      <w:pPr>
        <w:spacing w:before="120" w:after="120" w:line="240" w:lineRule="atLeast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FF041F">
        <w:rPr>
          <w:rFonts w:ascii="Times New Roman" w:hAnsi="Times New Roman" w:cs="Times New Roman"/>
          <w:b/>
          <w:color w:val="7030A0"/>
          <w:sz w:val="32"/>
          <w:szCs w:val="32"/>
        </w:rPr>
        <w:t>Цифровой рубль, электронные деньги</w:t>
      </w:r>
      <w:r w:rsidR="007E6223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–</w:t>
      </w:r>
      <w:r w:rsidRPr="00FF041F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 w:rsidR="007E6223">
        <w:rPr>
          <w:rFonts w:ascii="Times New Roman" w:hAnsi="Times New Roman" w:cs="Times New Roman"/>
          <w:b/>
          <w:color w:val="7030A0"/>
          <w:sz w:val="32"/>
          <w:szCs w:val="32"/>
        </w:rPr>
        <w:t>«</w:t>
      </w:r>
      <w:r w:rsidRPr="00FF041F">
        <w:rPr>
          <w:rFonts w:ascii="Times New Roman" w:hAnsi="Times New Roman" w:cs="Times New Roman"/>
          <w:b/>
          <w:color w:val="7030A0"/>
          <w:sz w:val="32"/>
          <w:szCs w:val="32"/>
        </w:rPr>
        <w:t>что за зверь и с чем едят</w:t>
      </w:r>
      <w:r w:rsidR="007E6223">
        <w:rPr>
          <w:rFonts w:ascii="Times New Roman" w:hAnsi="Times New Roman" w:cs="Times New Roman"/>
          <w:b/>
          <w:color w:val="7030A0"/>
          <w:sz w:val="32"/>
          <w:szCs w:val="32"/>
        </w:rPr>
        <w:t>»</w:t>
      </w:r>
    </w:p>
    <w:p w:rsidR="006A5F4B" w:rsidRPr="006A5F4B" w:rsidRDefault="00BF226C" w:rsidP="004448CD">
      <w:pPr>
        <w:spacing w:before="120" w:after="120" w:line="240" w:lineRule="atLeast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>
        <w:rPr>
          <w:rFonts w:ascii="Times New Roman" w:hAnsi="Times New Roman" w:cs="Times New Roman"/>
          <w:b/>
          <w:color w:val="FF6600"/>
          <w:sz w:val="28"/>
          <w:szCs w:val="28"/>
        </w:rPr>
        <w:t>25</w:t>
      </w:r>
      <w:r w:rsidR="00F90D00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</w:t>
      </w:r>
      <w:r w:rsidR="00323D3D">
        <w:rPr>
          <w:rFonts w:ascii="Times New Roman" w:hAnsi="Times New Roman" w:cs="Times New Roman"/>
          <w:b/>
          <w:color w:val="FF6600"/>
          <w:sz w:val="28"/>
          <w:szCs w:val="28"/>
        </w:rPr>
        <w:t>августа</w:t>
      </w:r>
      <w:r w:rsidR="006A5F4B" w:rsidRPr="006A5F4B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202</w:t>
      </w:r>
      <w:r w:rsidR="002C1D05">
        <w:rPr>
          <w:rFonts w:ascii="Times New Roman" w:hAnsi="Times New Roman" w:cs="Times New Roman"/>
          <w:b/>
          <w:color w:val="FF6600"/>
          <w:sz w:val="28"/>
          <w:szCs w:val="28"/>
        </w:rPr>
        <w:t>3</w:t>
      </w:r>
      <w:r w:rsidR="006A5F4B" w:rsidRPr="006A5F4B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г.</w:t>
      </w:r>
    </w:p>
    <w:p w:rsidR="000E514F" w:rsidRDefault="00050CD6" w:rsidP="001A7301">
      <w:pPr>
        <w:spacing w:before="120" w:after="120" w:line="240" w:lineRule="atLeast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>
        <w:rPr>
          <w:rFonts w:ascii="Times New Roman" w:hAnsi="Times New Roman" w:cs="Times New Roman"/>
          <w:b/>
          <w:color w:val="FF6600"/>
          <w:sz w:val="28"/>
          <w:szCs w:val="28"/>
        </w:rPr>
        <w:t>1</w:t>
      </w:r>
      <w:r w:rsidR="003007C1">
        <w:rPr>
          <w:rFonts w:ascii="Times New Roman" w:hAnsi="Times New Roman" w:cs="Times New Roman"/>
          <w:b/>
          <w:color w:val="FF6600"/>
          <w:sz w:val="28"/>
          <w:szCs w:val="28"/>
        </w:rPr>
        <w:t>0</w:t>
      </w:r>
      <w:r w:rsidR="00DC5CBC">
        <w:rPr>
          <w:rFonts w:ascii="Times New Roman" w:hAnsi="Times New Roman" w:cs="Times New Roman"/>
          <w:b/>
          <w:color w:val="FF6600"/>
          <w:sz w:val="28"/>
          <w:szCs w:val="28"/>
        </w:rPr>
        <w:t>.00-1</w:t>
      </w:r>
      <w:r w:rsidR="003007C1">
        <w:rPr>
          <w:rFonts w:ascii="Times New Roman" w:hAnsi="Times New Roman" w:cs="Times New Roman"/>
          <w:b/>
          <w:color w:val="FF6600"/>
          <w:sz w:val="28"/>
          <w:szCs w:val="28"/>
        </w:rPr>
        <w:t>1</w:t>
      </w:r>
      <w:r w:rsidR="002C56C4">
        <w:rPr>
          <w:rFonts w:ascii="Times New Roman" w:hAnsi="Times New Roman" w:cs="Times New Roman"/>
          <w:b/>
          <w:color w:val="FF6600"/>
          <w:sz w:val="28"/>
          <w:szCs w:val="28"/>
        </w:rPr>
        <w:t>.</w:t>
      </w:r>
      <w:r w:rsidR="006416EB">
        <w:rPr>
          <w:rFonts w:ascii="Times New Roman" w:hAnsi="Times New Roman" w:cs="Times New Roman"/>
          <w:b/>
          <w:color w:val="FF6600"/>
          <w:sz w:val="28"/>
          <w:szCs w:val="28"/>
        </w:rPr>
        <w:t>3</w:t>
      </w:r>
      <w:r w:rsidR="006A5F4B" w:rsidRPr="006A5F4B">
        <w:rPr>
          <w:rFonts w:ascii="Times New Roman" w:hAnsi="Times New Roman" w:cs="Times New Roman"/>
          <w:b/>
          <w:color w:val="FF6600"/>
          <w:sz w:val="28"/>
          <w:szCs w:val="28"/>
        </w:rPr>
        <w:t>0 (время московское)</w:t>
      </w:r>
    </w:p>
    <w:p w:rsidR="002B28B7" w:rsidRDefault="00050CD6" w:rsidP="002B28B7">
      <w:pPr>
        <w:spacing w:before="120" w:after="120" w:line="160" w:lineRule="atLeast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 w:rsidRPr="00050CD6">
        <w:rPr>
          <w:rFonts w:ascii="Times New Roman" w:hAnsi="Times New Roman" w:cs="Times New Roman"/>
          <w:b/>
          <w:noProof/>
          <w:color w:val="FF6600"/>
          <w:sz w:val="28"/>
          <w:szCs w:val="28"/>
          <w:lang w:eastAsia="ru-RU"/>
        </w:rPr>
        <w:drawing>
          <wp:inline distT="0" distB="0" distL="0" distR="0">
            <wp:extent cx="6480810" cy="1469970"/>
            <wp:effectExtent l="0" t="0" r="0" b="0"/>
            <wp:docPr id="1" name="Рисунок 1" descr="Z:\work\PR\ДИЗАЙН\МАКЕТЫ\_Вебинары\Фото лекторов\Поликарпов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work\PR\ДИЗАЙН\МАКЕТЫ\_Вебинары\Фото лекторов\Поликарпова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4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69A" w:rsidRDefault="0006669A" w:rsidP="0006669A">
      <w:pPr>
        <w:pStyle w:val="a7"/>
        <w:ind w:firstLine="567"/>
        <w:rPr>
          <w:rFonts w:ascii="Arial" w:hAnsi="Arial" w:cs="Arial"/>
        </w:rPr>
      </w:pPr>
    </w:p>
    <w:p w:rsidR="005E6CEF" w:rsidRDefault="005E6CEF" w:rsidP="005E6CEF">
      <w:pPr>
        <w:pStyle w:val="a7"/>
        <w:ind w:firstLine="567"/>
        <w:jc w:val="both"/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>Вебинар поможет Вам!</w:t>
      </w:r>
    </w:p>
    <w:p w:rsidR="005E6CEF" w:rsidRDefault="005E6CEF" w:rsidP="005E6CEF">
      <w:pPr>
        <w:pStyle w:val="a7"/>
        <w:ind w:firstLine="567"/>
        <w:jc w:val="both"/>
        <w:rPr>
          <w:rFonts w:ascii="Arial" w:hAnsi="Arial" w:cs="Arial"/>
        </w:rPr>
      </w:pPr>
    </w:p>
    <w:p w:rsidR="00323D3D" w:rsidRDefault="000A6F95" w:rsidP="00323D3D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Поможем разобраться в новых понятиях «цифровой рубль», «цифровая валюта», «</w:t>
      </w:r>
      <w:r w:rsidR="008C418C">
        <w:rPr>
          <w:rFonts w:ascii="Arial" w:hAnsi="Arial" w:cs="Arial"/>
        </w:rPr>
        <w:t>крипто валюта</w:t>
      </w:r>
      <w:r>
        <w:rPr>
          <w:rFonts w:ascii="Arial" w:hAnsi="Arial" w:cs="Arial"/>
        </w:rPr>
        <w:t>»</w:t>
      </w:r>
    </w:p>
    <w:p w:rsidR="005E6CEF" w:rsidRDefault="000A6F95" w:rsidP="005E6CEF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Расскажем о проектах федеральных законов, разъяснениях Банка России 2022-2023 г. </w:t>
      </w:r>
      <w:r w:rsidR="008C418C">
        <w:rPr>
          <w:rFonts w:ascii="Arial" w:hAnsi="Arial" w:cs="Arial"/>
        </w:rPr>
        <w:t>о цифровом</w:t>
      </w:r>
      <w:r>
        <w:rPr>
          <w:rFonts w:ascii="Arial" w:hAnsi="Arial" w:cs="Arial"/>
        </w:rPr>
        <w:t xml:space="preserve"> рубле.</w:t>
      </w:r>
    </w:p>
    <w:p w:rsidR="000A6F95" w:rsidRPr="00440233" w:rsidRDefault="000A6F95" w:rsidP="005E6CEF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Рассмотрим специальную литературу о цифровом рубле и попытаемся </w:t>
      </w:r>
      <w:proofErr w:type="gramStart"/>
      <w:r>
        <w:rPr>
          <w:rFonts w:ascii="Arial" w:hAnsi="Arial" w:cs="Arial"/>
        </w:rPr>
        <w:t>представить</w:t>
      </w:r>
      <w:proofErr w:type="gramEnd"/>
      <w:r>
        <w:rPr>
          <w:rFonts w:ascii="Arial" w:hAnsi="Arial" w:cs="Arial"/>
        </w:rPr>
        <w:t xml:space="preserve"> что нас ожидает в ближайшем </w:t>
      </w:r>
      <w:r w:rsidR="008C418C">
        <w:rPr>
          <w:rFonts w:ascii="Arial" w:hAnsi="Arial" w:cs="Arial"/>
        </w:rPr>
        <w:t>будущем</w:t>
      </w:r>
      <w:r>
        <w:rPr>
          <w:rFonts w:ascii="Arial" w:hAnsi="Arial" w:cs="Arial"/>
        </w:rPr>
        <w:t>.</w:t>
      </w:r>
    </w:p>
    <w:p w:rsidR="005E6CEF" w:rsidRDefault="005E6CEF" w:rsidP="005E6CEF">
      <w:pPr>
        <w:pStyle w:val="a7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5E6CEF" w:rsidRDefault="005E6CEF" w:rsidP="005E6CEF">
      <w:pPr>
        <w:pStyle w:val="a7"/>
        <w:ind w:firstLine="567"/>
        <w:jc w:val="both"/>
        <w:rPr>
          <w:rFonts w:ascii="Arial" w:hAnsi="Arial" w:cs="Arial"/>
        </w:rPr>
      </w:pPr>
    </w:p>
    <w:p w:rsidR="005E6CEF" w:rsidRDefault="005E6CEF" w:rsidP="005E6CEF">
      <w:pPr>
        <w:pStyle w:val="a7"/>
        <w:ind w:firstLine="567"/>
        <w:jc w:val="center"/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t xml:space="preserve">Программа </w:t>
      </w:r>
      <w:proofErr w:type="spellStart"/>
      <w:r>
        <w:rPr>
          <w:rFonts w:ascii="Arial" w:hAnsi="Arial" w:cs="Arial"/>
          <w:b/>
          <w:color w:val="7030A0"/>
          <w:sz w:val="28"/>
          <w:szCs w:val="28"/>
        </w:rPr>
        <w:t>вебинара</w:t>
      </w:r>
      <w:proofErr w:type="spellEnd"/>
      <w:r>
        <w:rPr>
          <w:rFonts w:ascii="Arial" w:hAnsi="Arial" w:cs="Arial"/>
          <w:b/>
          <w:color w:val="7030A0"/>
          <w:sz w:val="28"/>
          <w:szCs w:val="28"/>
        </w:rPr>
        <w:t>:</w:t>
      </w:r>
    </w:p>
    <w:p w:rsidR="005E6CEF" w:rsidRDefault="005E6CEF" w:rsidP="005E6CEF">
      <w:pPr>
        <w:pStyle w:val="a7"/>
        <w:ind w:firstLine="567"/>
        <w:jc w:val="center"/>
        <w:rPr>
          <w:rFonts w:ascii="Arial" w:hAnsi="Arial" w:cs="Arial"/>
          <w:b/>
          <w:color w:val="7030A0"/>
          <w:sz w:val="28"/>
          <w:szCs w:val="28"/>
        </w:rPr>
      </w:pPr>
    </w:p>
    <w:p w:rsidR="00323D3D" w:rsidRDefault="00B0514C" w:rsidP="00B0514C">
      <w:pPr>
        <w:pStyle w:val="a8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 w:rsidRPr="00B0514C">
        <w:rPr>
          <w:rFonts w:ascii="Arial" w:hAnsi="Arial" w:cs="Arial"/>
          <w:b/>
          <w:sz w:val="24"/>
          <w:szCs w:val="24"/>
        </w:rPr>
        <w:t>Что такое цифровой рубль</w:t>
      </w:r>
      <w:r>
        <w:rPr>
          <w:rFonts w:ascii="Arial" w:hAnsi="Arial" w:cs="Arial"/>
          <w:b/>
          <w:sz w:val="24"/>
          <w:szCs w:val="24"/>
        </w:rPr>
        <w:t>.</w:t>
      </w:r>
    </w:p>
    <w:p w:rsidR="00B0514C" w:rsidRDefault="000A6F95" w:rsidP="00B0514C">
      <w:pPr>
        <w:pStyle w:val="a8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Когда и кого коснутся изменения.</w:t>
      </w:r>
    </w:p>
    <w:p w:rsidR="005E6CEF" w:rsidRDefault="000A6F95" w:rsidP="000A6F95">
      <w:pPr>
        <w:pStyle w:val="a8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Предполагаемые плюсы и минусы использования цифрового рубля.</w:t>
      </w:r>
    </w:p>
    <w:p w:rsidR="0006669A" w:rsidRDefault="0006669A" w:rsidP="000A6F95">
      <w:pPr>
        <w:spacing w:after="0" w:line="240" w:lineRule="auto"/>
        <w:ind w:right="850"/>
        <w:rPr>
          <w:rFonts w:ascii="Arial" w:hAnsi="Arial" w:cs="Arial"/>
          <w:b/>
          <w:color w:val="FF6600"/>
          <w:sz w:val="24"/>
          <w:szCs w:val="24"/>
        </w:rPr>
      </w:pPr>
    </w:p>
    <w:p w:rsidR="00365238" w:rsidRDefault="00365238" w:rsidP="0006669A">
      <w:pPr>
        <w:pStyle w:val="a7"/>
        <w:ind w:firstLine="567"/>
      </w:pPr>
    </w:p>
    <w:sectPr w:rsidR="00365238" w:rsidSect="001439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49" w:bottom="1134" w:left="851" w:header="567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800" w:rsidRDefault="006B7800" w:rsidP="00D61B52">
      <w:pPr>
        <w:spacing w:after="0" w:line="240" w:lineRule="auto"/>
      </w:pPr>
      <w:r>
        <w:separator/>
      </w:r>
    </w:p>
  </w:endnote>
  <w:endnote w:type="continuationSeparator" w:id="0">
    <w:p w:rsidR="006B7800" w:rsidRDefault="006B7800" w:rsidP="00D6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F95" w:rsidRDefault="000A6F9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F95" w:rsidRDefault="000A6F95">
    <w:pPr>
      <w:pStyle w:val="a5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0E5AC40" wp14:editId="360E0D75">
              <wp:simplePos x="0" y="0"/>
              <wp:positionH relativeFrom="margin">
                <wp:posOffset>1929765</wp:posOffset>
              </wp:positionH>
              <wp:positionV relativeFrom="paragraph">
                <wp:posOffset>339090</wp:posOffset>
              </wp:positionV>
              <wp:extent cx="3429000" cy="971550"/>
              <wp:effectExtent l="0" t="0" r="0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971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6F95" w:rsidRDefault="000A6F9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151.95pt;margin-top:26.7pt;width:270pt;height:7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" filled="f" stroked="f">
              <v:textbox>
                <w:txbxContent>
                  <w:p w:rsidR="000A6F95" w:rsidRDefault="000A6F95"/>
                </w:txbxContent>
              </v:textbox>
              <w10:wrap type="square" anchorx="margin"/>
            </v:shape>
          </w:pict>
        </mc:Fallback>
      </mc:AlternateConten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F95" w:rsidRDefault="000A6F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800" w:rsidRDefault="006B7800" w:rsidP="00D61B52">
      <w:pPr>
        <w:spacing w:after="0" w:line="240" w:lineRule="auto"/>
      </w:pPr>
      <w:r>
        <w:separator/>
      </w:r>
    </w:p>
  </w:footnote>
  <w:footnote w:type="continuationSeparator" w:id="0">
    <w:p w:rsidR="006B7800" w:rsidRDefault="006B7800" w:rsidP="00D61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F95" w:rsidRDefault="000A6F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F95" w:rsidRDefault="000A6F95">
    <w:pPr>
      <w:pStyle w:val="a3"/>
    </w:pPr>
    <w:r w:rsidRPr="00D61B52"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75A68D0C" wp14:editId="117DFC6C">
          <wp:simplePos x="0" y="0"/>
          <wp:positionH relativeFrom="page">
            <wp:align>left</wp:align>
          </wp:positionH>
          <wp:positionV relativeFrom="paragraph">
            <wp:posOffset>-363855</wp:posOffset>
          </wp:positionV>
          <wp:extent cx="7615401" cy="1685925"/>
          <wp:effectExtent l="0" t="0" r="5080" b="0"/>
          <wp:wrapNone/>
          <wp:docPr id="5" name="Рисунок 5" descr="Z:\work\PR\ДИЗАЙН\МАКЕТЫ\_Вебинары\Анонсы вебинаров (шаблон)\верхня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work\PR\ДИЗАЙН\МАКЕТЫ\_Вебинары\Анонсы вебинаров (шаблон)\верхняя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5401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F95" w:rsidRDefault="000A6F9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F95" w:rsidRDefault="000A6F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75B"/>
    <w:multiLevelType w:val="hybridMultilevel"/>
    <w:tmpl w:val="214A643A"/>
    <w:lvl w:ilvl="0" w:tplc="52FC0318">
      <w:start w:val="1"/>
      <w:numFmt w:val="decimal"/>
      <w:lvlText w:val="%1."/>
      <w:lvlJc w:val="left"/>
      <w:pPr>
        <w:ind w:left="21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5" w:hanging="360"/>
      </w:pPr>
    </w:lvl>
    <w:lvl w:ilvl="2" w:tplc="0419001B" w:tentative="1">
      <w:start w:val="1"/>
      <w:numFmt w:val="lowerRoman"/>
      <w:lvlText w:val="%3."/>
      <w:lvlJc w:val="right"/>
      <w:pPr>
        <w:ind w:left="3205" w:hanging="180"/>
      </w:pPr>
    </w:lvl>
    <w:lvl w:ilvl="3" w:tplc="0419000F" w:tentative="1">
      <w:start w:val="1"/>
      <w:numFmt w:val="decimal"/>
      <w:lvlText w:val="%4."/>
      <w:lvlJc w:val="left"/>
      <w:pPr>
        <w:ind w:left="3925" w:hanging="360"/>
      </w:pPr>
    </w:lvl>
    <w:lvl w:ilvl="4" w:tplc="04190019" w:tentative="1">
      <w:start w:val="1"/>
      <w:numFmt w:val="lowerLetter"/>
      <w:lvlText w:val="%5."/>
      <w:lvlJc w:val="left"/>
      <w:pPr>
        <w:ind w:left="4645" w:hanging="360"/>
      </w:pPr>
    </w:lvl>
    <w:lvl w:ilvl="5" w:tplc="0419001B" w:tentative="1">
      <w:start w:val="1"/>
      <w:numFmt w:val="lowerRoman"/>
      <w:lvlText w:val="%6."/>
      <w:lvlJc w:val="right"/>
      <w:pPr>
        <w:ind w:left="5365" w:hanging="180"/>
      </w:pPr>
    </w:lvl>
    <w:lvl w:ilvl="6" w:tplc="0419000F" w:tentative="1">
      <w:start w:val="1"/>
      <w:numFmt w:val="decimal"/>
      <w:lvlText w:val="%7."/>
      <w:lvlJc w:val="left"/>
      <w:pPr>
        <w:ind w:left="6085" w:hanging="360"/>
      </w:pPr>
    </w:lvl>
    <w:lvl w:ilvl="7" w:tplc="04190019" w:tentative="1">
      <w:start w:val="1"/>
      <w:numFmt w:val="lowerLetter"/>
      <w:lvlText w:val="%8."/>
      <w:lvlJc w:val="left"/>
      <w:pPr>
        <w:ind w:left="6805" w:hanging="360"/>
      </w:pPr>
    </w:lvl>
    <w:lvl w:ilvl="8" w:tplc="0419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1">
    <w:nsid w:val="14B34EFA"/>
    <w:multiLevelType w:val="hybridMultilevel"/>
    <w:tmpl w:val="2EDAAF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A81C9C"/>
    <w:multiLevelType w:val="hybridMultilevel"/>
    <w:tmpl w:val="7600476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217E14C1"/>
    <w:multiLevelType w:val="hybridMultilevel"/>
    <w:tmpl w:val="AB960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76E7A"/>
    <w:multiLevelType w:val="hybridMultilevel"/>
    <w:tmpl w:val="0414D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F6FC3"/>
    <w:multiLevelType w:val="hybridMultilevel"/>
    <w:tmpl w:val="A3265C1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8CD54DE"/>
    <w:multiLevelType w:val="hybridMultilevel"/>
    <w:tmpl w:val="08063D0C"/>
    <w:lvl w:ilvl="0" w:tplc="23468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A93C5C"/>
    <w:multiLevelType w:val="hybridMultilevel"/>
    <w:tmpl w:val="C226D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D1C2F"/>
    <w:multiLevelType w:val="hybridMultilevel"/>
    <w:tmpl w:val="230CD310"/>
    <w:lvl w:ilvl="0" w:tplc="5B427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490B23"/>
    <w:multiLevelType w:val="hybridMultilevel"/>
    <w:tmpl w:val="A67C757A"/>
    <w:lvl w:ilvl="0" w:tplc="6CF0C81E">
      <w:start w:val="1"/>
      <w:numFmt w:val="decimal"/>
      <w:lvlText w:val="%1."/>
      <w:lvlJc w:val="left"/>
      <w:pPr>
        <w:ind w:left="14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>
    <w:nsid w:val="4ECC34A5"/>
    <w:multiLevelType w:val="hybridMultilevel"/>
    <w:tmpl w:val="E86ADAF8"/>
    <w:lvl w:ilvl="0" w:tplc="D7E281B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34E2169"/>
    <w:multiLevelType w:val="hybridMultilevel"/>
    <w:tmpl w:val="0EDEC028"/>
    <w:lvl w:ilvl="0" w:tplc="799843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FA4C43"/>
    <w:multiLevelType w:val="hybridMultilevel"/>
    <w:tmpl w:val="A328C6B6"/>
    <w:lvl w:ilvl="0" w:tplc="AE64E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DE473A"/>
    <w:multiLevelType w:val="hybridMultilevel"/>
    <w:tmpl w:val="401CF51C"/>
    <w:lvl w:ilvl="0" w:tplc="976801B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658C66B5"/>
    <w:multiLevelType w:val="hybridMultilevel"/>
    <w:tmpl w:val="DEFE5A1C"/>
    <w:lvl w:ilvl="0" w:tplc="96AA686E">
      <w:start w:val="1"/>
      <w:numFmt w:val="decimal"/>
      <w:lvlText w:val="%1."/>
      <w:lvlJc w:val="left"/>
      <w:pPr>
        <w:ind w:left="1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5" w:hanging="360"/>
      </w:pPr>
    </w:lvl>
    <w:lvl w:ilvl="2" w:tplc="0419001B" w:tentative="1">
      <w:start w:val="1"/>
      <w:numFmt w:val="lowerRoman"/>
      <w:lvlText w:val="%3."/>
      <w:lvlJc w:val="right"/>
      <w:pPr>
        <w:ind w:left="3205" w:hanging="180"/>
      </w:pPr>
    </w:lvl>
    <w:lvl w:ilvl="3" w:tplc="0419000F" w:tentative="1">
      <w:start w:val="1"/>
      <w:numFmt w:val="decimal"/>
      <w:lvlText w:val="%4."/>
      <w:lvlJc w:val="left"/>
      <w:pPr>
        <w:ind w:left="3925" w:hanging="360"/>
      </w:pPr>
    </w:lvl>
    <w:lvl w:ilvl="4" w:tplc="04190019" w:tentative="1">
      <w:start w:val="1"/>
      <w:numFmt w:val="lowerLetter"/>
      <w:lvlText w:val="%5."/>
      <w:lvlJc w:val="left"/>
      <w:pPr>
        <w:ind w:left="4645" w:hanging="360"/>
      </w:pPr>
    </w:lvl>
    <w:lvl w:ilvl="5" w:tplc="0419001B" w:tentative="1">
      <w:start w:val="1"/>
      <w:numFmt w:val="lowerRoman"/>
      <w:lvlText w:val="%6."/>
      <w:lvlJc w:val="right"/>
      <w:pPr>
        <w:ind w:left="5365" w:hanging="180"/>
      </w:pPr>
    </w:lvl>
    <w:lvl w:ilvl="6" w:tplc="0419000F" w:tentative="1">
      <w:start w:val="1"/>
      <w:numFmt w:val="decimal"/>
      <w:lvlText w:val="%7."/>
      <w:lvlJc w:val="left"/>
      <w:pPr>
        <w:ind w:left="6085" w:hanging="360"/>
      </w:pPr>
    </w:lvl>
    <w:lvl w:ilvl="7" w:tplc="04190019" w:tentative="1">
      <w:start w:val="1"/>
      <w:numFmt w:val="lowerLetter"/>
      <w:lvlText w:val="%8."/>
      <w:lvlJc w:val="left"/>
      <w:pPr>
        <w:ind w:left="6805" w:hanging="360"/>
      </w:pPr>
    </w:lvl>
    <w:lvl w:ilvl="8" w:tplc="0419001B" w:tentative="1">
      <w:start w:val="1"/>
      <w:numFmt w:val="lowerRoman"/>
      <w:lvlText w:val="%9."/>
      <w:lvlJc w:val="right"/>
      <w:pPr>
        <w:ind w:left="7525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13"/>
  </w:num>
  <w:num w:numId="6">
    <w:abstractNumId w:val="9"/>
  </w:num>
  <w:num w:numId="7">
    <w:abstractNumId w:val="10"/>
  </w:num>
  <w:num w:numId="8">
    <w:abstractNumId w:val="14"/>
  </w:num>
  <w:num w:numId="9">
    <w:abstractNumId w:val="5"/>
  </w:num>
  <w:num w:numId="10">
    <w:abstractNumId w:val="8"/>
  </w:num>
  <w:num w:numId="11">
    <w:abstractNumId w:val="0"/>
  </w:num>
  <w:num w:numId="12">
    <w:abstractNumId w:val="11"/>
  </w:num>
  <w:num w:numId="13">
    <w:abstractNumId w:val="4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65"/>
    <w:rsid w:val="00001239"/>
    <w:rsid w:val="00002306"/>
    <w:rsid w:val="00003F8A"/>
    <w:rsid w:val="00046A3F"/>
    <w:rsid w:val="00050CD6"/>
    <w:rsid w:val="00050D7F"/>
    <w:rsid w:val="0006669A"/>
    <w:rsid w:val="00067AB9"/>
    <w:rsid w:val="00084164"/>
    <w:rsid w:val="000978FA"/>
    <w:rsid w:val="000A6F95"/>
    <w:rsid w:val="000E514F"/>
    <w:rsid w:val="000F458A"/>
    <w:rsid w:val="00110DCE"/>
    <w:rsid w:val="0011311B"/>
    <w:rsid w:val="00143918"/>
    <w:rsid w:val="00153871"/>
    <w:rsid w:val="001627ED"/>
    <w:rsid w:val="0019191C"/>
    <w:rsid w:val="0019706A"/>
    <w:rsid w:val="001A2101"/>
    <w:rsid w:val="001A7301"/>
    <w:rsid w:val="001B232B"/>
    <w:rsid w:val="001B394C"/>
    <w:rsid w:val="001B3976"/>
    <w:rsid w:val="001C004A"/>
    <w:rsid w:val="001F0096"/>
    <w:rsid w:val="002505B9"/>
    <w:rsid w:val="002831CA"/>
    <w:rsid w:val="002876D6"/>
    <w:rsid w:val="002B28B7"/>
    <w:rsid w:val="002C1D05"/>
    <w:rsid w:val="002C56C4"/>
    <w:rsid w:val="002C7A34"/>
    <w:rsid w:val="002E38A6"/>
    <w:rsid w:val="002F13D3"/>
    <w:rsid w:val="003007C1"/>
    <w:rsid w:val="00313805"/>
    <w:rsid w:val="00323D3D"/>
    <w:rsid w:val="003247FC"/>
    <w:rsid w:val="00327F6C"/>
    <w:rsid w:val="0033154D"/>
    <w:rsid w:val="003528EF"/>
    <w:rsid w:val="00365238"/>
    <w:rsid w:val="003B01F4"/>
    <w:rsid w:val="003F1F41"/>
    <w:rsid w:val="004224A6"/>
    <w:rsid w:val="00431335"/>
    <w:rsid w:val="004342CD"/>
    <w:rsid w:val="004448CD"/>
    <w:rsid w:val="0045056E"/>
    <w:rsid w:val="00460B5F"/>
    <w:rsid w:val="004755DA"/>
    <w:rsid w:val="00492CA8"/>
    <w:rsid w:val="004A1F3D"/>
    <w:rsid w:val="004B2AD9"/>
    <w:rsid w:val="004C24C8"/>
    <w:rsid w:val="004C3168"/>
    <w:rsid w:val="004C4A44"/>
    <w:rsid w:val="004D19F0"/>
    <w:rsid w:val="004D504C"/>
    <w:rsid w:val="004F5288"/>
    <w:rsid w:val="0050132B"/>
    <w:rsid w:val="00504FBA"/>
    <w:rsid w:val="0051061D"/>
    <w:rsid w:val="00514F97"/>
    <w:rsid w:val="0051795B"/>
    <w:rsid w:val="00517A7A"/>
    <w:rsid w:val="00531E1D"/>
    <w:rsid w:val="0053461D"/>
    <w:rsid w:val="00535007"/>
    <w:rsid w:val="00557D6A"/>
    <w:rsid w:val="00562E69"/>
    <w:rsid w:val="00593B92"/>
    <w:rsid w:val="005A1028"/>
    <w:rsid w:val="005A6F68"/>
    <w:rsid w:val="005B623F"/>
    <w:rsid w:val="005C6AF6"/>
    <w:rsid w:val="005C7621"/>
    <w:rsid w:val="005C7D73"/>
    <w:rsid w:val="005D1ABB"/>
    <w:rsid w:val="005E6CEF"/>
    <w:rsid w:val="005E7E60"/>
    <w:rsid w:val="005F69D3"/>
    <w:rsid w:val="005F6E41"/>
    <w:rsid w:val="0060352F"/>
    <w:rsid w:val="00607DF5"/>
    <w:rsid w:val="00626720"/>
    <w:rsid w:val="006359EA"/>
    <w:rsid w:val="00637FFD"/>
    <w:rsid w:val="006416EB"/>
    <w:rsid w:val="00656970"/>
    <w:rsid w:val="00662B02"/>
    <w:rsid w:val="006718F6"/>
    <w:rsid w:val="0067366A"/>
    <w:rsid w:val="0069567A"/>
    <w:rsid w:val="00696FA7"/>
    <w:rsid w:val="0069780C"/>
    <w:rsid w:val="006A5F4B"/>
    <w:rsid w:val="006B0599"/>
    <w:rsid w:val="006B7800"/>
    <w:rsid w:val="006C0277"/>
    <w:rsid w:val="006D42F9"/>
    <w:rsid w:val="006E4822"/>
    <w:rsid w:val="006F2D80"/>
    <w:rsid w:val="006F4CCD"/>
    <w:rsid w:val="00702A22"/>
    <w:rsid w:val="00733355"/>
    <w:rsid w:val="00743C15"/>
    <w:rsid w:val="00755D72"/>
    <w:rsid w:val="007634B6"/>
    <w:rsid w:val="00782907"/>
    <w:rsid w:val="007876C0"/>
    <w:rsid w:val="007914D3"/>
    <w:rsid w:val="00794180"/>
    <w:rsid w:val="00794244"/>
    <w:rsid w:val="007A1C14"/>
    <w:rsid w:val="007A234E"/>
    <w:rsid w:val="007A4B12"/>
    <w:rsid w:val="007C0138"/>
    <w:rsid w:val="007E4C3A"/>
    <w:rsid w:val="007E6223"/>
    <w:rsid w:val="00876264"/>
    <w:rsid w:val="00876765"/>
    <w:rsid w:val="008A7CC7"/>
    <w:rsid w:val="008C418C"/>
    <w:rsid w:val="008E3008"/>
    <w:rsid w:val="00910B83"/>
    <w:rsid w:val="00911162"/>
    <w:rsid w:val="00913E73"/>
    <w:rsid w:val="009208F4"/>
    <w:rsid w:val="00976243"/>
    <w:rsid w:val="009E117E"/>
    <w:rsid w:val="009F08A2"/>
    <w:rsid w:val="009F29EA"/>
    <w:rsid w:val="00A11272"/>
    <w:rsid w:val="00A1292C"/>
    <w:rsid w:val="00A138CE"/>
    <w:rsid w:val="00A13AA1"/>
    <w:rsid w:val="00A23A1A"/>
    <w:rsid w:val="00A25F01"/>
    <w:rsid w:val="00A723B3"/>
    <w:rsid w:val="00AA21A2"/>
    <w:rsid w:val="00AC1CB2"/>
    <w:rsid w:val="00AD27BC"/>
    <w:rsid w:val="00AE3C27"/>
    <w:rsid w:val="00B003BC"/>
    <w:rsid w:val="00B0514C"/>
    <w:rsid w:val="00B17E26"/>
    <w:rsid w:val="00B203C0"/>
    <w:rsid w:val="00B56C7A"/>
    <w:rsid w:val="00B757E3"/>
    <w:rsid w:val="00BA0888"/>
    <w:rsid w:val="00BA4317"/>
    <w:rsid w:val="00BA4681"/>
    <w:rsid w:val="00BA5399"/>
    <w:rsid w:val="00BC4370"/>
    <w:rsid w:val="00BF226C"/>
    <w:rsid w:val="00C0048C"/>
    <w:rsid w:val="00C05993"/>
    <w:rsid w:val="00C202DD"/>
    <w:rsid w:val="00C358D6"/>
    <w:rsid w:val="00C534D2"/>
    <w:rsid w:val="00C625C1"/>
    <w:rsid w:val="00C666E0"/>
    <w:rsid w:val="00C87029"/>
    <w:rsid w:val="00C87E50"/>
    <w:rsid w:val="00C92743"/>
    <w:rsid w:val="00C970C9"/>
    <w:rsid w:val="00CA753E"/>
    <w:rsid w:val="00CD4775"/>
    <w:rsid w:val="00D05F43"/>
    <w:rsid w:val="00D10FFF"/>
    <w:rsid w:val="00D139EF"/>
    <w:rsid w:val="00D17A2A"/>
    <w:rsid w:val="00D27765"/>
    <w:rsid w:val="00D40CEB"/>
    <w:rsid w:val="00D43074"/>
    <w:rsid w:val="00D46CC1"/>
    <w:rsid w:val="00D52165"/>
    <w:rsid w:val="00D61B52"/>
    <w:rsid w:val="00D67FA6"/>
    <w:rsid w:val="00DA247F"/>
    <w:rsid w:val="00DC2A03"/>
    <w:rsid w:val="00DC3625"/>
    <w:rsid w:val="00DC50AB"/>
    <w:rsid w:val="00DC5CBC"/>
    <w:rsid w:val="00DC66B8"/>
    <w:rsid w:val="00E033D9"/>
    <w:rsid w:val="00E169F2"/>
    <w:rsid w:val="00E23DE0"/>
    <w:rsid w:val="00E2599E"/>
    <w:rsid w:val="00E30172"/>
    <w:rsid w:val="00E46546"/>
    <w:rsid w:val="00E6694F"/>
    <w:rsid w:val="00E9073C"/>
    <w:rsid w:val="00E93B3D"/>
    <w:rsid w:val="00E97756"/>
    <w:rsid w:val="00EA40BE"/>
    <w:rsid w:val="00EC7324"/>
    <w:rsid w:val="00ED101E"/>
    <w:rsid w:val="00ED5425"/>
    <w:rsid w:val="00EE245E"/>
    <w:rsid w:val="00EE6337"/>
    <w:rsid w:val="00F12183"/>
    <w:rsid w:val="00F223F2"/>
    <w:rsid w:val="00F3168E"/>
    <w:rsid w:val="00F41736"/>
    <w:rsid w:val="00F45D9A"/>
    <w:rsid w:val="00F501D9"/>
    <w:rsid w:val="00F63208"/>
    <w:rsid w:val="00F90D00"/>
    <w:rsid w:val="00FF041F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B52"/>
  </w:style>
  <w:style w:type="paragraph" w:styleId="a5">
    <w:name w:val="footer"/>
    <w:basedOn w:val="a"/>
    <w:link w:val="a6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B52"/>
  </w:style>
  <w:style w:type="paragraph" w:styleId="a7">
    <w:name w:val="No Spacing"/>
    <w:uiPriority w:val="1"/>
    <w:qFormat/>
    <w:rsid w:val="00D61B5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A7CC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8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7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B52"/>
  </w:style>
  <w:style w:type="paragraph" w:styleId="a5">
    <w:name w:val="footer"/>
    <w:basedOn w:val="a"/>
    <w:link w:val="a6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B52"/>
  </w:style>
  <w:style w:type="paragraph" w:styleId="a7">
    <w:name w:val="No Spacing"/>
    <w:uiPriority w:val="1"/>
    <w:qFormat/>
    <w:rsid w:val="00D61B5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A7CC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8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7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reklama</dc:creator>
  <cp:keywords/>
  <dc:description/>
  <cp:lastModifiedBy>Кирсанова Светлана Олеговна</cp:lastModifiedBy>
  <cp:revision>201</cp:revision>
  <dcterms:created xsi:type="dcterms:W3CDTF">2020-08-24T08:40:00Z</dcterms:created>
  <dcterms:modified xsi:type="dcterms:W3CDTF">2023-07-26T12:21:00Z</dcterms:modified>
</cp:coreProperties>
</file>