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46" w:rsidRPr="003863B3" w:rsidRDefault="00655146" w:rsidP="006551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3B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ED5B722" wp14:editId="57DF6C4A">
            <wp:extent cx="6788989" cy="100670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146" w:rsidRPr="003863B3" w:rsidRDefault="00655146" w:rsidP="006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 xml:space="preserve">Расписание семинаров на </w:t>
      </w:r>
      <w:r w:rsidR="00B70EFD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2023</w:t>
      </w: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г.</w:t>
      </w:r>
    </w:p>
    <w:p w:rsidR="00655146" w:rsidRPr="003863B3" w:rsidRDefault="00655146" w:rsidP="00655146">
      <w:pPr>
        <w:spacing w:after="0" w:line="10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655146" w:rsidRPr="003863B3" w:rsidRDefault="00655146" w:rsidP="00655146">
      <w:pPr>
        <w:pStyle w:val="a5"/>
        <w:spacing w:after="0" w:line="10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655146" w:rsidRPr="003863B3" w:rsidRDefault="00655146" w:rsidP="00655146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63B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07.02.2023</w:t>
      </w:r>
    </w:p>
    <w:p w:rsidR="00655146" w:rsidRPr="003863B3" w:rsidRDefault="00655146" w:rsidP="0065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Тема</w:t>
      </w:r>
      <w:r w:rsidRPr="003863B3">
        <w:rPr>
          <w:rFonts w:ascii="Times New Roman" w:hAnsi="Times New Roman" w:cs="Times New Roman"/>
          <w:i/>
          <w:sz w:val="24"/>
          <w:szCs w:val="24"/>
        </w:rPr>
        <w:t>:</w:t>
      </w:r>
      <w:r w:rsidRPr="00386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Бухгалтерская и налоговая отчетность за 2022 год. Новшества налогового законодательства.</w:t>
      </w:r>
    </w:p>
    <w:p w:rsidR="00655146" w:rsidRPr="003863B3" w:rsidRDefault="00655146" w:rsidP="0065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Лектор:</w:t>
      </w:r>
      <w:r w:rsidRPr="00386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B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Куликов Алексей Александрович</w:t>
      </w:r>
      <w:r w:rsidRPr="003863B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655146" w:rsidRPr="003863B3" w:rsidRDefault="00655146" w:rsidP="00655146">
      <w:pPr>
        <w:pStyle w:val="a3"/>
        <w:spacing w:before="0" w:beforeAutospacing="0" w:after="0" w:afterAutospacing="0"/>
        <w:jc w:val="both"/>
        <w:rPr>
          <w:color w:val="17365D" w:themeColor="text2" w:themeShade="BF"/>
        </w:rPr>
      </w:pPr>
    </w:p>
    <w:p w:rsidR="00655146" w:rsidRPr="003863B3" w:rsidRDefault="00655146" w:rsidP="00655146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63B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22.03.2023</w:t>
      </w:r>
    </w:p>
    <w:p w:rsidR="00655146" w:rsidRPr="003863B3" w:rsidRDefault="00655146" w:rsidP="00655146">
      <w:pPr>
        <w:pStyle w:val="a3"/>
        <w:spacing w:before="0" w:beforeAutospacing="0" w:after="0" w:afterAutospacing="0"/>
        <w:jc w:val="both"/>
        <w:rPr>
          <w:b/>
          <w:i/>
        </w:rPr>
      </w:pPr>
      <w:r w:rsidRPr="003863B3">
        <w:rPr>
          <w:b/>
          <w:i/>
          <w:color w:val="5F497A" w:themeColor="accent4" w:themeShade="BF"/>
        </w:rPr>
        <w:t>Тема</w:t>
      </w:r>
      <w:r w:rsidRPr="003863B3">
        <w:rPr>
          <w:i/>
        </w:rPr>
        <w:t>:</w:t>
      </w:r>
      <w:r w:rsidRPr="003863B3">
        <w:rPr>
          <w:rStyle w:val="a4"/>
          <w:b/>
          <w:bCs/>
        </w:rPr>
        <w:t xml:space="preserve"> </w:t>
      </w:r>
      <w:r w:rsidRPr="003863B3">
        <w:rPr>
          <w:rStyle w:val="a4"/>
          <w:b/>
          <w:bCs/>
          <w:i w:val="0"/>
          <w:color w:val="984806" w:themeColor="accent6" w:themeShade="80"/>
        </w:rPr>
        <w:t>Актуальные вопросы заработной платы и трудовых отношений в первом полугодии 2023 года</w:t>
      </w:r>
      <w:r w:rsidRPr="003863B3">
        <w:rPr>
          <w:b/>
          <w:i/>
          <w:color w:val="984806" w:themeColor="accent6" w:themeShade="80"/>
        </w:rPr>
        <w:t>.</w:t>
      </w:r>
    </w:p>
    <w:p w:rsidR="00655146" w:rsidRPr="003863B3" w:rsidRDefault="00655146" w:rsidP="006551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Лектор:</w:t>
      </w:r>
      <w:r w:rsidRPr="003863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63B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Морозова Ирина Владимировна</w:t>
      </w:r>
      <w:r w:rsidRPr="003863B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- специалист-практик по вопросам расчетов с персоналом по оплате труда, действительный член ИПБ России, автор многочисленных книг и публикаций по вопросам труда и заработной платы.</w:t>
      </w:r>
    </w:p>
    <w:p w:rsidR="00655146" w:rsidRPr="003863B3" w:rsidRDefault="00655146" w:rsidP="006551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46" w:rsidRPr="003863B3" w:rsidRDefault="00655146" w:rsidP="00655146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63B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19.04.2023 </w:t>
      </w:r>
    </w:p>
    <w:p w:rsidR="00655146" w:rsidRPr="003863B3" w:rsidRDefault="00655146" w:rsidP="0065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Тема</w:t>
      </w:r>
      <w:r w:rsidRPr="003863B3">
        <w:rPr>
          <w:rFonts w:ascii="Times New Roman" w:hAnsi="Times New Roman" w:cs="Times New Roman"/>
          <w:i/>
          <w:sz w:val="24"/>
          <w:szCs w:val="24"/>
        </w:rPr>
        <w:t>:</w:t>
      </w:r>
      <w:r w:rsidRPr="00386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Бухгалтерская и налоговая отчетность за первый квартал 2023 года. Новшества налогового законодательства.</w:t>
      </w:r>
    </w:p>
    <w:p w:rsidR="00655146" w:rsidRPr="003863B3" w:rsidRDefault="00655146" w:rsidP="0065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Лектор:</w:t>
      </w:r>
      <w:r w:rsidRPr="00386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B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Куликов Алексей Александрович</w:t>
      </w:r>
      <w:r w:rsidRPr="003863B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655146" w:rsidRPr="003863B3" w:rsidRDefault="00655146" w:rsidP="00655146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655146" w:rsidRPr="003863B3" w:rsidRDefault="00655146" w:rsidP="00655146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63B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26.06.2023.</w:t>
      </w:r>
    </w:p>
    <w:p w:rsidR="00655146" w:rsidRPr="003863B3" w:rsidRDefault="00655146" w:rsidP="0065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Тема</w:t>
      </w:r>
      <w:r w:rsidRPr="003863B3">
        <w:rPr>
          <w:rFonts w:ascii="Times New Roman" w:hAnsi="Times New Roman" w:cs="Times New Roman"/>
          <w:i/>
          <w:sz w:val="24"/>
          <w:szCs w:val="24"/>
        </w:rPr>
        <w:t>:</w:t>
      </w:r>
      <w:r w:rsidRPr="00386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Бухгалтерская и налоговая отчетность за первое полугодие 2023 года. Новшества налогового законодательства.</w:t>
      </w:r>
    </w:p>
    <w:p w:rsidR="00655146" w:rsidRPr="003863B3" w:rsidRDefault="00655146" w:rsidP="00655146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Лектор:</w:t>
      </w:r>
      <w:r w:rsidRPr="00386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B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Куликов Алексей Александрович</w:t>
      </w:r>
      <w:r w:rsidRPr="003863B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655146" w:rsidRPr="003863B3" w:rsidRDefault="00655146" w:rsidP="00655146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655146" w:rsidRPr="003863B3" w:rsidRDefault="00655146" w:rsidP="00655146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63B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25.09.2023.</w:t>
      </w:r>
    </w:p>
    <w:p w:rsidR="00655146" w:rsidRPr="003863B3" w:rsidRDefault="00655146" w:rsidP="0065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Тема</w:t>
      </w:r>
      <w:r w:rsidRPr="003863B3">
        <w:rPr>
          <w:rFonts w:ascii="Times New Roman" w:hAnsi="Times New Roman" w:cs="Times New Roman"/>
          <w:i/>
          <w:sz w:val="24"/>
          <w:szCs w:val="24"/>
        </w:rPr>
        <w:t>:</w:t>
      </w:r>
      <w:r w:rsidRPr="00386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Бухгалтерская и налоговая отчетность за 9 месяцев 2023 года. Новшества налогового законодательства.</w:t>
      </w:r>
    </w:p>
    <w:p w:rsidR="00655146" w:rsidRPr="003863B3" w:rsidRDefault="00655146" w:rsidP="00655146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Лектор:</w:t>
      </w:r>
      <w:r w:rsidRPr="00386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B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Куликов Алексей Александрович</w:t>
      </w:r>
      <w:r w:rsidRPr="003863B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655146" w:rsidRPr="003863B3" w:rsidRDefault="00655146" w:rsidP="006551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5146" w:rsidRPr="003863B3" w:rsidRDefault="00655146" w:rsidP="00655146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63B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15.11.2023</w:t>
      </w:r>
    </w:p>
    <w:p w:rsidR="00655146" w:rsidRPr="003863B3" w:rsidRDefault="00655146" w:rsidP="00655146">
      <w:pPr>
        <w:pStyle w:val="a3"/>
        <w:spacing w:before="0" w:beforeAutospacing="0" w:after="0" w:afterAutospacing="0"/>
        <w:jc w:val="both"/>
        <w:rPr>
          <w:b/>
          <w:i/>
          <w:color w:val="984806" w:themeColor="accent6" w:themeShade="80"/>
        </w:rPr>
      </w:pPr>
      <w:r w:rsidRPr="003863B3">
        <w:rPr>
          <w:b/>
          <w:i/>
          <w:color w:val="5F497A" w:themeColor="accent4" w:themeShade="BF"/>
        </w:rPr>
        <w:t>Тема</w:t>
      </w:r>
      <w:r w:rsidRPr="003863B3">
        <w:rPr>
          <w:i/>
        </w:rPr>
        <w:t>:</w:t>
      </w:r>
      <w:r w:rsidRPr="003863B3">
        <w:rPr>
          <w:rStyle w:val="a4"/>
          <w:b/>
          <w:bCs/>
        </w:rPr>
        <w:t xml:space="preserve"> </w:t>
      </w:r>
      <w:r w:rsidRPr="003863B3">
        <w:rPr>
          <w:rStyle w:val="a4"/>
          <w:b/>
          <w:bCs/>
          <w:i w:val="0"/>
          <w:color w:val="984806" w:themeColor="accent6" w:themeShade="80"/>
        </w:rPr>
        <w:t>Актуальные вопросы заработной платы и трудовых отношений в 2023 году</w:t>
      </w:r>
      <w:r w:rsidRPr="003863B3">
        <w:rPr>
          <w:b/>
          <w:i/>
          <w:color w:val="984806" w:themeColor="accent6" w:themeShade="80"/>
        </w:rPr>
        <w:t>.</w:t>
      </w:r>
    </w:p>
    <w:p w:rsidR="00655146" w:rsidRPr="003863B3" w:rsidRDefault="00655146" w:rsidP="00655146">
      <w:pPr>
        <w:pStyle w:val="a3"/>
        <w:spacing w:before="0" w:beforeAutospacing="0" w:after="0" w:afterAutospacing="0"/>
        <w:jc w:val="both"/>
        <w:rPr>
          <w:color w:val="17365D" w:themeColor="text2" w:themeShade="BF"/>
        </w:rPr>
      </w:pPr>
      <w:r w:rsidRPr="003863B3">
        <w:rPr>
          <w:b/>
          <w:i/>
          <w:color w:val="5F497A" w:themeColor="accent4" w:themeShade="BF"/>
        </w:rPr>
        <w:t>Лектор:</w:t>
      </w:r>
      <w:r w:rsidRPr="003863B3">
        <w:rPr>
          <w:i/>
        </w:rPr>
        <w:t xml:space="preserve"> </w:t>
      </w:r>
      <w:r w:rsidRPr="003863B3">
        <w:rPr>
          <w:b/>
          <w:color w:val="17365D" w:themeColor="text2" w:themeShade="BF"/>
        </w:rPr>
        <w:t>Морозова Ирина Владимировна</w:t>
      </w:r>
      <w:r w:rsidRPr="003863B3">
        <w:rPr>
          <w:color w:val="17365D" w:themeColor="text2" w:themeShade="BF"/>
        </w:rPr>
        <w:t xml:space="preserve"> - специалист-практик по вопросам расчетов с персоналом по оплате труда, действительный член ИПБ России, автор многочисленных книг и публикаций по вопросам труда и заработной платы.</w:t>
      </w:r>
    </w:p>
    <w:p w:rsidR="00655146" w:rsidRPr="003863B3" w:rsidRDefault="00655146" w:rsidP="00655146">
      <w:pPr>
        <w:pStyle w:val="a3"/>
        <w:spacing w:before="0" w:beforeAutospacing="0" w:after="0" w:afterAutospacing="0"/>
        <w:jc w:val="both"/>
        <w:rPr>
          <w:color w:val="17365D" w:themeColor="text2" w:themeShade="BF"/>
        </w:rPr>
      </w:pPr>
    </w:p>
    <w:p w:rsidR="00B70EFD" w:rsidRDefault="00B70EFD" w:rsidP="00655146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655146" w:rsidRPr="003863B3" w:rsidRDefault="00655146" w:rsidP="00655146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bookmarkStart w:id="0" w:name="_GoBack"/>
      <w:bookmarkEnd w:id="0"/>
      <w:r w:rsidRPr="003863B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lastRenderedPageBreak/>
        <w:t>11.12.2023</w:t>
      </w:r>
    </w:p>
    <w:p w:rsidR="00655146" w:rsidRPr="003863B3" w:rsidRDefault="00655146" w:rsidP="00655146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Тема</w:t>
      </w:r>
      <w:r w:rsidRPr="003863B3">
        <w:rPr>
          <w:rFonts w:ascii="Times New Roman" w:hAnsi="Times New Roman" w:cs="Times New Roman"/>
          <w:i/>
          <w:sz w:val="24"/>
          <w:szCs w:val="24"/>
        </w:rPr>
        <w:t>:</w:t>
      </w:r>
      <w:r w:rsidRPr="00386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Бухгалтерская и налоговая отчетность за 2023 года. Обзор изменений налогового законодательства в 2024 г.</w:t>
      </w:r>
    </w:p>
    <w:p w:rsidR="00655146" w:rsidRPr="003863B3" w:rsidRDefault="00655146" w:rsidP="00655146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Лектор:</w:t>
      </w:r>
      <w:r w:rsidRPr="00386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3B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Куликов Алексей Александрович</w:t>
      </w:r>
      <w:r w:rsidRPr="003863B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655146" w:rsidRPr="003863B3" w:rsidRDefault="00655146" w:rsidP="0065514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</w:pPr>
      <w:r w:rsidRPr="003863B3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 xml:space="preserve"> </w:t>
      </w:r>
    </w:p>
    <w:p w:rsidR="007F4026" w:rsidRDefault="00B70EFD"/>
    <w:sectPr w:rsidR="007F4026" w:rsidSect="003863B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645"/>
    <w:multiLevelType w:val="hybridMultilevel"/>
    <w:tmpl w:val="6312402A"/>
    <w:lvl w:ilvl="0" w:tplc="75FA6F1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671A"/>
    <w:multiLevelType w:val="hybridMultilevel"/>
    <w:tmpl w:val="235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D50F4"/>
    <w:multiLevelType w:val="hybridMultilevel"/>
    <w:tmpl w:val="AED8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46"/>
    <w:rsid w:val="0016570A"/>
    <w:rsid w:val="001F3520"/>
    <w:rsid w:val="00212492"/>
    <w:rsid w:val="00655146"/>
    <w:rsid w:val="00B7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5146"/>
    <w:rPr>
      <w:i/>
      <w:iCs/>
    </w:rPr>
  </w:style>
  <w:style w:type="paragraph" w:styleId="a5">
    <w:name w:val="List Paragraph"/>
    <w:basedOn w:val="a"/>
    <w:uiPriority w:val="34"/>
    <w:qFormat/>
    <w:rsid w:val="006551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5146"/>
    <w:rPr>
      <w:i/>
      <w:iCs/>
    </w:rPr>
  </w:style>
  <w:style w:type="paragraph" w:styleId="a5">
    <w:name w:val="List Paragraph"/>
    <w:basedOn w:val="a"/>
    <w:uiPriority w:val="34"/>
    <w:qFormat/>
    <w:rsid w:val="006551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Наталья Александровна</dc:creator>
  <cp:lastModifiedBy>Валеева Наталья Александровна</cp:lastModifiedBy>
  <cp:revision>3</cp:revision>
  <dcterms:created xsi:type="dcterms:W3CDTF">2022-09-15T07:11:00Z</dcterms:created>
  <dcterms:modified xsi:type="dcterms:W3CDTF">2022-12-13T12:20:00Z</dcterms:modified>
</cp:coreProperties>
</file>